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892B7" w14:textId="7060A199" w:rsidR="006F38C2" w:rsidRDefault="00CB021A" w:rsidP="00CB021A">
      <w:pPr>
        <w:pStyle w:val="Default"/>
        <w:jc w:val="center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 w:eastAsia="Times Roman" w:hAnsi="Times Roman" w:cs="Times Roman"/>
          <w:noProof/>
          <w:sz w:val="24"/>
          <w:szCs w:val="24"/>
        </w:rPr>
        <w:drawing>
          <wp:inline distT="0" distB="0" distL="0" distR="0" wp14:anchorId="09A98E1D" wp14:editId="5FA48858">
            <wp:extent cx="2856954" cy="127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E_NEW_LOGO_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41" cy="127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451FC" w14:textId="77777777" w:rsidR="00CB021A" w:rsidRPr="00CB021A" w:rsidRDefault="00CB021A" w:rsidP="00CB021A">
      <w:pPr>
        <w:pStyle w:val="Default"/>
        <w:jc w:val="center"/>
        <w:rPr>
          <w:rFonts w:ascii="Times Roman" w:eastAsia="Times Roman" w:hAnsi="Times Roman" w:cs="Times Roman"/>
          <w:sz w:val="24"/>
          <w:szCs w:val="24"/>
        </w:rPr>
      </w:pPr>
    </w:p>
    <w:p w14:paraId="6798EB8E" w14:textId="77777777" w:rsidR="000D4723" w:rsidRDefault="000D4723" w:rsidP="000D4723"/>
    <w:p w14:paraId="70918DFC" w14:textId="77777777" w:rsidR="000D4723" w:rsidRDefault="000D4723" w:rsidP="000D4723">
      <w:pPr>
        <w:jc w:val="center"/>
        <w:rPr>
          <w:b/>
          <w:bCs/>
        </w:rPr>
      </w:pPr>
      <w:r>
        <w:rPr>
          <w:b/>
          <w:bCs/>
        </w:rPr>
        <w:t>BOARD MEETING NOTES</w:t>
      </w:r>
    </w:p>
    <w:p w14:paraId="1B00EFDD" w14:textId="77777777" w:rsidR="000D4723" w:rsidRDefault="000D4723" w:rsidP="000D4723">
      <w:pPr>
        <w:jc w:val="center"/>
        <w:rPr>
          <w:b/>
          <w:bCs/>
        </w:rPr>
      </w:pPr>
      <w:r>
        <w:rPr>
          <w:b/>
          <w:bCs/>
        </w:rPr>
        <w:t>Wednesday, December 11, 2019</w:t>
      </w:r>
    </w:p>
    <w:p w14:paraId="0DFEB9BF" w14:textId="77777777" w:rsidR="000D4723" w:rsidRDefault="000D4723" w:rsidP="000D4723">
      <w:pPr>
        <w:jc w:val="center"/>
        <w:rPr>
          <w:b/>
          <w:bCs/>
        </w:rPr>
      </w:pPr>
      <w:r>
        <w:rPr>
          <w:b/>
          <w:bCs/>
        </w:rPr>
        <w:t>Via Teleconference</w:t>
      </w:r>
    </w:p>
    <w:p w14:paraId="00287A4E" w14:textId="77777777" w:rsidR="000D4723" w:rsidRDefault="000D4723" w:rsidP="000D4723">
      <w:pPr>
        <w:jc w:val="center"/>
        <w:rPr>
          <w:b/>
          <w:bCs/>
        </w:rPr>
      </w:pPr>
    </w:p>
    <w:p w14:paraId="2BE8B25E" w14:textId="77777777" w:rsidR="000D4723" w:rsidRDefault="000D4723" w:rsidP="000D4723">
      <w:pPr>
        <w:pStyle w:val="ListParagraph"/>
        <w:numPr>
          <w:ilvl w:val="0"/>
          <w:numId w:val="1"/>
        </w:numPr>
      </w:pPr>
      <w:r>
        <w:t>Welcome</w:t>
      </w:r>
    </w:p>
    <w:p w14:paraId="190F8430" w14:textId="77777777" w:rsidR="000D4723" w:rsidRDefault="000D4723" w:rsidP="000D4723">
      <w:pPr>
        <w:ind w:left="720"/>
      </w:pPr>
      <w:r>
        <w:t xml:space="preserve">Present:  Board Members:  Justin Bartha, Ken </w:t>
      </w:r>
      <w:proofErr w:type="spellStart"/>
      <w:r>
        <w:t>Coehlo</w:t>
      </w:r>
      <w:proofErr w:type="spellEnd"/>
      <w:r>
        <w:t>, Bill Harrison, Jennifer Howell, Matt Meza, Ragan O’Reilly, Lauren O’Reilly</w:t>
      </w:r>
    </w:p>
    <w:p w14:paraId="034EE49B" w14:textId="77777777" w:rsidR="000D4723" w:rsidRDefault="000D4723" w:rsidP="000D4723">
      <w:pPr>
        <w:ind w:left="720"/>
      </w:pPr>
      <w:r>
        <w:t>Staff:  Leslie Culp, Jennifer Howell</w:t>
      </w:r>
    </w:p>
    <w:p w14:paraId="04A4C682" w14:textId="77777777" w:rsidR="000D4723" w:rsidRDefault="000D4723" w:rsidP="000D4723">
      <w:pPr>
        <w:pStyle w:val="ListParagraph"/>
        <w:numPr>
          <w:ilvl w:val="0"/>
          <w:numId w:val="1"/>
        </w:numPr>
      </w:pPr>
      <w:r>
        <w:t xml:space="preserve">Program Numbers </w:t>
      </w:r>
      <w:proofErr w:type="gramStart"/>
      <w:r>
        <w:t>From</w:t>
      </w:r>
      <w:proofErr w:type="gramEnd"/>
      <w:r>
        <w:t xml:space="preserve"> Leslie Culp:  2018 Final Individuals Served:  30,441, number of workshops in the community:  1,325, number of artists volunteers:  1,889, number of volunteer hours:  96,679.85, number of artists served:  2,077, number of community exposure:  3,224</w:t>
      </w:r>
    </w:p>
    <w:p w14:paraId="4060258C" w14:textId="77777777" w:rsidR="000D4723" w:rsidRDefault="000D4723" w:rsidP="000D4723">
      <w:pPr>
        <w:pStyle w:val="ListParagraph"/>
        <w:numPr>
          <w:ilvl w:val="0"/>
          <w:numId w:val="1"/>
        </w:numPr>
      </w:pPr>
      <w:r>
        <w:t>HEAVEN 2021:  outreach needed from your databases.  VISIONARY:  WE ARE HEAR, SPIRIT OF ELYSIUM Recipient: Ashley &amp; Topher Grace, VOLUNTEER ACHIEVEMENT Award:  Danny Kastner</w:t>
      </w:r>
    </w:p>
    <w:p w14:paraId="438D3ECC" w14:textId="77777777" w:rsidR="000D4723" w:rsidRDefault="000D4723" w:rsidP="000D4723">
      <w:pPr>
        <w:pStyle w:val="ListParagraph"/>
        <w:numPr>
          <w:ilvl w:val="0"/>
          <w:numId w:val="1"/>
        </w:numPr>
      </w:pPr>
      <w:r>
        <w:t xml:space="preserve">Ken </w:t>
      </w:r>
      <w:proofErr w:type="spellStart"/>
      <w:r>
        <w:t>Coehlo</w:t>
      </w:r>
      <w:proofErr w:type="spellEnd"/>
      <w:r>
        <w:t>:  review of financial plan for taxes, audit and financial adjustments with Gerber Financial.</w:t>
      </w:r>
    </w:p>
    <w:p w14:paraId="1CAEE596" w14:textId="77777777" w:rsidR="000D4723" w:rsidRDefault="000D4723" w:rsidP="000D4723">
      <w:pPr>
        <w:pStyle w:val="ListParagraph"/>
        <w:numPr>
          <w:ilvl w:val="0"/>
          <w:numId w:val="1"/>
        </w:numPr>
      </w:pPr>
      <w:r>
        <w:t>Board terms and 2020 plans to be discussed at the top of next year.</w:t>
      </w:r>
    </w:p>
    <w:p w14:paraId="7CAA7E49" w14:textId="77777777" w:rsidR="000D4723" w:rsidRDefault="000D4723" w:rsidP="000D4723">
      <w:pPr>
        <w:pStyle w:val="ListParagraph"/>
        <w:numPr>
          <w:ilvl w:val="0"/>
          <w:numId w:val="1"/>
        </w:numPr>
      </w:pPr>
      <w:r>
        <w:t>Meeting adjourned.</w:t>
      </w:r>
    </w:p>
    <w:p w14:paraId="698D3648" w14:textId="5625EE86" w:rsidR="0014377B" w:rsidRPr="00CB021A" w:rsidRDefault="0014377B" w:rsidP="00CB021A">
      <w:pPr>
        <w:pStyle w:val="Default"/>
        <w:spacing w:after="240"/>
        <w:rPr>
          <w:rFonts w:ascii="Century Gothic"/>
        </w:rPr>
      </w:pPr>
    </w:p>
    <w:sectPr w:rsidR="0014377B" w:rsidRPr="00CB021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25B3" w14:textId="77777777" w:rsidR="005C3459" w:rsidRDefault="005C3459">
      <w:r>
        <w:separator/>
      </w:r>
    </w:p>
  </w:endnote>
  <w:endnote w:type="continuationSeparator" w:id="0">
    <w:p w14:paraId="4AA0FACC" w14:textId="77777777" w:rsidR="005C3459" w:rsidRDefault="005C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8193" w14:textId="77777777" w:rsidR="00564EBB" w:rsidRDefault="00564EBB">
    <w:pPr>
      <w:pStyle w:val="HeaderFooter"/>
      <w:tabs>
        <w:tab w:val="clear" w:pos="9020"/>
        <w:tab w:val="center" w:pos="4680"/>
        <w:tab w:val="right" w:pos="9360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/>
        <w:sz w:val="18"/>
        <w:szCs w:val="18"/>
      </w:rPr>
      <w:tab/>
      <w:t xml:space="preserve">3278 WILSHIRE BOULEVARD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 xml:space="preserve">PENTHOUSE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 xml:space="preserve">LOS ANGELES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 xml:space="preserve">CA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 xml:space="preserve">90010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>W 213 389 3201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 xml:space="preserve">F 213 389 4155 </w:t>
    </w:r>
  </w:p>
  <w:p w14:paraId="457E9362" w14:textId="77777777" w:rsidR="00564EBB" w:rsidRDefault="00564EBB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Century Gothic" w:eastAsia="Century Gothic" w:hAnsi="Century Gothic" w:cs="Century Gothic"/>
        <w:sz w:val="18"/>
        <w:szCs w:val="18"/>
      </w:rPr>
      <w:tab/>
      <w:t xml:space="preserve">INFO@THEARTOFELYSIUM.ORG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>WWW.</w:t>
    </w:r>
    <w:r>
      <w:rPr>
        <w:rFonts w:ascii="Century Gothic"/>
        <w:b/>
        <w:bCs/>
        <w:sz w:val="18"/>
        <w:szCs w:val="18"/>
      </w:rPr>
      <w:t>THEARTOFELYSIUM.</w:t>
    </w:r>
    <w:r>
      <w:rPr>
        <w:rFonts w:ascii="Century Gothic"/>
        <w:sz w:val="18"/>
        <w:szCs w:val="18"/>
      </w:rPr>
      <w:t xml:space="preserve">ORG </w:t>
    </w:r>
    <w:r>
      <w:rPr>
        <w:rFonts w:hAnsi="Century Gothic"/>
        <w:sz w:val="18"/>
        <w:szCs w:val="18"/>
      </w:rPr>
      <w:t>•</w:t>
    </w:r>
    <w:r>
      <w:rPr>
        <w:rFonts w:hAnsi="Century Gothic"/>
        <w:sz w:val="18"/>
        <w:szCs w:val="18"/>
      </w:rPr>
      <w:t xml:space="preserve"> </w:t>
    </w:r>
    <w:r>
      <w:rPr>
        <w:rFonts w:ascii="Century Gothic"/>
        <w:sz w:val="18"/>
        <w:szCs w:val="18"/>
      </w:rPr>
      <w:t>FEIN #95-4673306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D99B" w14:textId="77777777" w:rsidR="005C3459" w:rsidRDefault="005C3459">
      <w:r>
        <w:separator/>
      </w:r>
    </w:p>
  </w:footnote>
  <w:footnote w:type="continuationSeparator" w:id="0">
    <w:p w14:paraId="493DD291" w14:textId="77777777" w:rsidR="005C3459" w:rsidRDefault="005C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3F03" w14:textId="77777777" w:rsidR="00564EBB" w:rsidRDefault="00564E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3E6A"/>
    <w:multiLevelType w:val="hybridMultilevel"/>
    <w:tmpl w:val="5F08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7B"/>
    <w:rsid w:val="000907FF"/>
    <w:rsid w:val="000D4723"/>
    <w:rsid w:val="001328C8"/>
    <w:rsid w:val="0014377B"/>
    <w:rsid w:val="002978FD"/>
    <w:rsid w:val="002C608E"/>
    <w:rsid w:val="002E471C"/>
    <w:rsid w:val="00310EBB"/>
    <w:rsid w:val="003458F3"/>
    <w:rsid w:val="003A77A1"/>
    <w:rsid w:val="0041569C"/>
    <w:rsid w:val="00443EBF"/>
    <w:rsid w:val="0048172F"/>
    <w:rsid w:val="00543CAA"/>
    <w:rsid w:val="00564EBB"/>
    <w:rsid w:val="005668CD"/>
    <w:rsid w:val="005B768B"/>
    <w:rsid w:val="005C3459"/>
    <w:rsid w:val="00635AE8"/>
    <w:rsid w:val="0063675C"/>
    <w:rsid w:val="006B6580"/>
    <w:rsid w:val="006E790E"/>
    <w:rsid w:val="006F38C2"/>
    <w:rsid w:val="007C683A"/>
    <w:rsid w:val="00862082"/>
    <w:rsid w:val="008C4471"/>
    <w:rsid w:val="008F09D9"/>
    <w:rsid w:val="009C4EA3"/>
    <w:rsid w:val="00A03A5F"/>
    <w:rsid w:val="00A51CA5"/>
    <w:rsid w:val="00A5476F"/>
    <w:rsid w:val="00A84647"/>
    <w:rsid w:val="00AF33EC"/>
    <w:rsid w:val="00B13DE1"/>
    <w:rsid w:val="00B736E7"/>
    <w:rsid w:val="00BD2615"/>
    <w:rsid w:val="00CB021A"/>
    <w:rsid w:val="00D93CC5"/>
    <w:rsid w:val="00DB786F"/>
    <w:rsid w:val="00DC7434"/>
    <w:rsid w:val="00E055BB"/>
    <w:rsid w:val="00E16620"/>
    <w:rsid w:val="00E47E6D"/>
    <w:rsid w:val="00EA70A3"/>
    <w:rsid w:val="00ED36F9"/>
    <w:rsid w:val="00EE12DA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75A40"/>
  <w15:docId w15:val="{6EED10A8-BC1D-D84F-946B-1E2CD76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C8"/>
    <w:rPr>
      <w:rFonts w:ascii="Lucida Grande" w:hAnsi="Lucida Grande" w:cs="Lucida Grande"/>
      <w:sz w:val="18"/>
      <w:szCs w:val="18"/>
    </w:rPr>
  </w:style>
  <w:style w:type="paragraph" w:customStyle="1" w:styleId="FreeFormA">
    <w:name w:val="Free Form A"/>
    <w:rsid w:val="00415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Lucida Grande" w:eastAsia="ヒラギノ角ゴ Pro W3" w:hAnsi="Lucida Grande"/>
      <w:color w:val="000000"/>
      <w:sz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D47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Art Of Elysium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2016-02-03T01:15:00Z</cp:lastPrinted>
  <dcterms:created xsi:type="dcterms:W3CDTF">2021-02-16T17:26:00Z</dcterms:created>
  <dcterms:modified xsi:type="dcterms:W3CDTF">2021-02-16T17:26:00Z</dcterms:modified>
</cp:coreProperties>
</file>